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52" w:rsidRPr="00FA7252" w:rsidRDefault="00FA7252" w:rsidP="00FA7252">
      <w:pPr>
        <w:spacing w:line="400" w:lineRule="exact"/>
        <w:ind w:firstLineChars="200" w:firstLine="720"/>
        <w:jc w:val="center"/>
        <w:rPr>
          <w:rFonts w:ascii="微软雅黑" w:eastAsia="微软雅黑" w:hAnsi="微软雅黑"/>
          <w:b/>
          <w:color w:val="FF0000"/>
          <w:sz w:val="36"/>
          <w:szCs w:val="36"/>
        </w:rPr>
      </w:pPr>
      <w:r w:rsidRPr="00FA7252">
        <w:rPr>
          <w:rFonts w:ascii="微软雅黑" w:eastAsia="微软雅黑" w:hAnsi="微软雅黑" w:hint="eastAsia"/>
          <w:b/>
          <w:color w:val="FF0000"/>
          <w:sz w:val="36"/>
          <w:szCs w:val="36"/>
        </w:rPr>
        <w:t>链家集团2016校园招聘</w:t>
      </w:r>
    </w:p>
    <w:p w:rsidR="00FA7252" w:rsidRDefault="00FA7252" w:rsidP="001F7A35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1F7A35" w:rsidRPr="001F7A35" w:rsidRDefault="00803C95" w:rsidP="001F7A35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1F7A35">
        <w:rPr>
          <w:rFonts w:ascii="微软雅黑" w:eastAsia="微软雅黑" w:hAnsi="微软雅黑" w:hint="eastAsia"/>
          <w:sz w:val="24"/>
          <w:szCs w:val="24"/>
        </w:rPr>
        <w:t>链家控股集团</w:t>
      </w:r>
      <w:r w:rsidR="004C7EFB" w:rsidRPr="001F7A35">
        <w:rPr>
          <w:rFonts w:ascii="微软雅黑" w:eastAsia="微软雅黑" w:hAnsi="微软雅黑" w:hint="eastAsia"/>
          <w:sz w:val="24"/>
          <w:szCs w:val="24"/>
        </w:rPr>
        <w:t>成立于2001年</w:t>
      </w:r>
      <w:r w:rsidR="001F7A35" w:rsidRPr="001F7A35">
        <w:rPr>
          <w:rFonts w:ascii="微软雅黑" w:eastAsia="微软雅黑" w:hAnsi="微软雅黑" w:hint="eastAsia"/>
          <w:sz w:val="24"/>
          <w:szCs w:val="24"/>
        </w:rPr>
        <w:t>，致力于为经纪人提供支持、服务和优秀的生态作业环境，为客户提供优质的房地产经纪、金融、资产管理及装饰装修等业务的综合服务平台，链家在14年时间里，</w:t>
      </w:r>
      <w:r w:rsidR="004E4E5A">
        <w:rPr>
          <w:rFonts w:ascii="微软雅黑" w:eastAsia="微软雅黑" w:hAnsi="微软雅黑" w:hint="eastAsia"/>
          <w:sz w:val="24"/>
          <w:szCs w:val="24"/>
        </w:rPr>
        <w:t>已</w:t>
      </w:r>
      <w:r w:rsidR="001F7A35" w:rsidRPr="001F7A35">
        <w:rPr>
          <w:rFonts w:ascii="微软雅黑" w:eastAsia="微软雅黑" w:hAnsi="微软雅黑" w:hint="eastAsia"/>
          <w:sz w:val="24"/>
          <w:szCs w:val="24"/>
        </w:rPr>
        <w:t>拓展至华北、华东、西南、华南、华中等主要经济带，先后进驻北京、天津、河北燕郊、大连、青岛、济南、成都、重庆、南京、上海、杭州、苏州、武汉、长沙、广州、深圳、中山、珠海、佛山、东莞、惠州、厦门等22</w:t>
      </w:r>
      <w:r w:rsidR="00DD6E40">
        <w:rPr>
          <w:rFonts w:ascii="微软雅黑" w:eastAsia="微软雅黑" w:hAnsi="微软雅黑" w:hint="eastAsia"/>
          <w:sz w:val="24"/>
          <w:szCs w:val="24"/>
        </w:rPr>
        <w:t>个城市。在全国范围内有</w:t>
      </w:r>
      <w:r w:rsidR="00DD6E40" w:rsidRPr="00B429CA">
        <w:rPr>
          <w:rFonts w:ascii="微软雅黑" w:eastAsia="微软雅黑" w:hAnsi="微软雅黑" w:hint="eastAsia"/>
          <w:b/>
          <w:sz w:val="24"/>
          <w:szCs w:val="24"/>
        </w:rPr>
        <w:t>5000</w:t>
      </w:r>
      <w:r w:rsidR="00DD6E40">
        <w:rPr>
          <w:rFonts w:ascii="微软雅黑" w:eastAsia="微软雅黑" w:hAnsi="微软雅黑" w:hint="eastAsia"/>
          <w:sz w:val="24"/>
          <w:szCs w:val="24"/>
        </w:rPr>
        <w:t>多家直营门店</w:t>
      </w:r>
      <w:r w:rsidR="00DD6E40" w:rsidRPr="00B429CA">
        <w:rPr>
          <w:rFonts w:ascii="微软雅黑" w:eastAsia="微软雅黑" w:hAnsi="微软雅黑" w:hint="eastAsia"/>
          <w:b/>
          <w:sz w:val="24"/>
          <w:szCs w:val="24"/>
        </w:rPr>
        <w:t>，7万</w:t>
      </w:r>
      <w:r w:rsidR="00DD6E40">
        <w:rPr>
          <w:rFonts w:ascii="微软雅黑" w:eastAsia="微软雅黑" w:hAnsi="微软雅黑" w:hint="eastAsia"/>
          <w:sz w:val="24"/>
          <w:szCs w:val="24"/>
        </w:rPr>
        <w:t>多名专业的经纪人，市场占有率达</w:t>
      </w:r>
      <w:r w:rsidR="00DD6E40" w:rsidRPr="00B429CA">
        <w:rPr>
          <w:rFonts w:ascii="微软雅黑" w:eastAsia="微软雅黑" w:hAnsi="微软雅黑" w:hint="eastAsia"/>
          <w:b/>
          <w:sz w:val="24"/>
          <w:szCs w:val="24"/>
        </w:rPr>
        <w:t>50%</w:t>
      </w:r>
      <w:r w:rsidR="00DD6E40">
        <w:rPr>
          <w:rFonts w:ascii="微软雅黑" w:eastAsia="微软雅黑" w:hAnsi="微软雅黑" w:hint="eastAsia"/>
          <w:sz w:val="24"/>
          <w:szCs w:val="24"/>
        </w:rPr>
        <w:t>以上。</w:t>
      </w:r>
      <w:r w:rsidR="00C033BA">
        <w:rPr>
          <w:rFonts w:ascii="微软雅黑" w:eastAsia="微软雅黑" w:hAnsi="微软雅黑" w:hint="eastAsia"/>
          <w:sz w:val="24"/>
          <w:szCs w:val="24"/>
        </w:rPr>
        <w:t>以及在美国、加拿大、英国、澳大利亚等国家设立分支机构。</w:t>
      </w:r>
    </w:p>
    <w:p w:rsidR="00803C95" w:rsidRPr="001F7A35" w:rsidRDefault="001F7A35" w:rsidP="009F476C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1F7A35">
        <w:rPr>
          <w:rFonts w:ascii="微软雅黑" w:eastAsia="微软雅黑" w:hAnsi="微软雅黑" w:hint="eastAsia"/>
          <w:sz w:val="24"/>
          <w:szCs w:val="24"/>
        </w:rPr>
        <w:t>链家集团目前</w:t>
      </w:r>
      <w:r w:rsidR="00803C95" w:rsidRPr="001F7A35">
        <w:rPr>
          <w:rFonts w:ascii="微软雅黑" w:eastAsia="微软雅黑" w:hAnsi="微软雅黑" w:hint="eastAsia"/>
          <w:sz w:val="24"/>
          <w:szCs w:val="24"/>
        </w:rPr>
        <w:t>旗下有：中融信担保(融信按揭)、家多宝理财(理房通)、链家网、新房事业部、海外事业部、丁丁租房、自如寓、自如•友家、</w:t>
      </w:r>
      <w:r w:rsidR="00005515" w:rsidRPr="001F7A35">
        <w:rPr>
          <w:rFonts w:ascii="微软雅黑" w:eastAsia="微软雅黑" w:hAnsi="微软雅黑" w:hint="eastAsia"/>
          <w:sz w:val="24"/>
          <w:szCs w:val="24"/>
        </w:rPr>
        <w:t>丽兹行豪宅、</w:t>
      </w:r>
      <w:r w:rsidR="00803C95" w:rsidRPr="001F7A35">
        <w:rPr>
          <w:rFonts w:ascii="微软雅黑" w:eastAsia="微软雅黑" w:hAnsi="微软雅黑" w:hint="eastAsia"/>
          <w:sz w:val="24"/>
          <w:szCs w:val="24"/>
        </w:rPr>
        <w:t>毫米装饰</w:t>
      </w:r>
      <w:r w:rsidR="00005515" w:rsidRPr="001F7A35">
        <w:rPr>
          <w:rFonts w:ascii="微软雅黑" w:eastAsia="微软雅黑" w:hAnsi="微软雅黑" w:hint="eastAsia"/>
          <w:sz w:val="24"/>
          <w:szCs w:val="24"/>
        </w:rPr>
        <w:t>、链家保洁</w:t>
      </w:r>
      <w:r w:rsidR="009F476C" w:rsidRPr="001F7A35">
        <w:rPr>
          <w:rFonts w:ascii="微软雅黑" w:eastAsia="微软雅黑" w:hAnsi="微软雅黑" w:hint="eastAsia"/>
          <w:sz w:val="24"/>
          <w:szCs w:val="24"/>
        </w:rPr>
        <w:t>等多个全资子公司。</w:t>
      </w:r>
    </w:p>
    <w:p w:rsidR="009F476C" w:rsidRPr="00B429CA" w:rsidRDefault="00B429CA" w:rsidP="00B429CA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2017年前，链家将进驻</w:t>
      </w:r>
      <w:r w:rsidRPr="00B429CA">
        <w:rPr>
          <w:rFonts w:ascii="微软雅黑" w:eastAsia="微软雅黑" w:hAnsi="微软雅黑" w:hint="eastAsia"/>
          <w:b/>
          <w:sz w:val="24"/>
          <w:szCs w:val="24"/>
        </w:rPr>
        <w:t>27</w:t>
      </w:r>
      <w:r w:rsidRPr="00B429CA">
        <w:rPr>
          <w:rFonts w:ascii="微软雅黑" w:eastAsia="微软雅黑" w:hAnsi="微软雅黑" w:hint="eastAsia"/>
          <w:sz w:val="24"/>
          <w:szCs w:val="24"/>
        </w:rPr>
        <w:t>个城市，覆盖4.2万亿房地产交易额，服务超过2亿城市人口，占全国城市人口30%。20万亿的GDP总量，占全国GDP超过30%。链家网将实现每月1亿的独立访客、真实有效的房源超过200万、超过10万经纪人客户、每年1万亿以上的交易额。</w:t>
      </w:r>
      <w:r w:rsidRPr="001F7A35">
        <w:rPr>
          <w:rFonts w:ascii="微软雅黑" w:eastAsia="微软雅黑" w:hAnsi="微软雅黑" w:hint="eastAsia"/>
          <w:sz w:val="24"/>
          <w:szCs w:val="24"/>
        </w:rPr>
        <w:t>打造万亿级房产O2O交易平台，给消费者最佳的消费体验是我们的梦想！</w:t>
      </w:r>
    </w:p>
    <w:p w:rsidR="00DD6E40" w:rsidRPr="00B429CA" w:rsidRDefault="00B429CA" w:rsidP="00B429CA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平台级企业能够帮助经纪人走向专业，从交易中的配角变成专业人士。“房地产经纪人”</w:t>
      </w:r>
      <w:r>
        <w:rPr>
          <w:rFonts w:ascii="微软雅黑" w:eastAsia="微软雅黑" w:hAnsi="微软雅黑" w:hint="eastAsia"/>
          <w:sz w:val="24"/>
          <w:szCs w:val="24"/>
        </w:rPr>
        <w:t>将</w:t>
      </w:r>
      <w:r w:rsidRPr="00B429CA">
        <w:rPr>
          <w:rFonts w:ascii="微软雅黑" w:eastAsia="微软雅黑" w:hAnsi="微软雅黑" w:hint="eastAsia"/>
          <w:sz w:val="24"/>
          <w:szCs w:val="24"/>
        </w:rPr>
        <w:t>变成一份可长期从事甚至终身从事的职业。</w:t>
      </w:r>
    </w:p>
    <w:p w:rsidR="00B429CA" w:rsidRDefault="00B429CA" w:rsidP="001F7A35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B429CA">
        <w:rPr>
          <w:rFonts w:ascii="微软雅黑" w:eastAsia="微软雅黑" w:hAnsi="微软雅黑" w:hint="eastAsia"/>
          <w:b/>
          <w:color w:val="FF0000"/>
          <w:sz w:val="24"/>
          <w:szCs w:val="24"/>
        </w:rPr>
        <w:t>招聘职位：销售管培生(房地产经纪人岗)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B429CA">
        <w:rPr>
          <w:rFonts w:ascii="微软雅黑" w:eastAsia="微软雅黑" w:hAnsi="微软雅黑" w:hint="eastAsia"/>
          <w:b/>
          <w:color w:val="FF0000"/>
          <w:sz w:val="24"/>
          <w:szCs w:val="24"/>
        </w:rPr>
        <w:t>工作职责：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1.负责线上渠道的房产信息维护，打造个人的专业品牌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2.为客户提供优质的看房体验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3.按客户需求定制专属金融理财产品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4.为客户的资金安全的提供保障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5.促成买卖双方交易达成，协助双方合同签署、办理权属转移等工作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B429CA">
        <w:rPr>
          <w:rFonts w:ascii="微软雅黑" w:eastAsia="微软雅黑" w:hAnsi="微软雅黑" w:hint="eastAsia"/>
          <w:b/>
          <w:color w:val="FF0000"/>
          <w:sz w:val="24"/>
          <w:szCs w:val="24"/>
        </w:rPr>
        <w:t>福利待遇：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1.基本保障：新人实习期（助理经纪人）内可享受无责任底薪</w:t>
      </w:r>
      <w:r w:rsidRPr="00FA7252">
        <w:rPr>
          <w:rFonts w:ascii="微软雅黑" w:eastAsia="微软雅黑" w:hAnsi="微软雅黑" w:hint="eastAsia"/>
          <w:b/>
          <w:color w:val="FF0000"/>
          <w:sz w:val="24"/>
          <w:szCs w:val="24"/>
        </w:rPr>
        <w:t>4000元/月、最长6个月</w:t>
      </w:r>
    </w:p>
    <w:p w:rsidR="00B429CA" w:rsidRPr="00B429CA" w:rsidRDefault="00B429CA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 w:rsidRPr="00B429CA">
        <w:rPr>
          <w:rFonts w:ascii="微软雅黑" w:eastAsia="微软雅黑" w:hAnsi="微软雅黑" w:hint="eastAsia"/>
          <w:sz w:val="24"/>
          <w:szCs w:val="24"/>
        </w:rPr>
        <w:t>2.转正后可享受《最低收入保障计划》分为:2500</w:t>
      </w:r>
      <w:r w:rsidR="00FA7252">
        <w:rPr>
          <w:rFonts w:ascii="微软雅黑" w:eastAsia="微软雅黑" w:hAnsi="微软雅黑" w:hint="eastAsia"/>
          <w:sz w:val="24"/>
          <w:szCs w:val="24"/>
        </w:rPr>
        <w:t>~</w:t>
      </w:r>
      <w:r w:rsidRPr="00B429CA">
        <w:rPr>
          <w:rFonts w:ascii="微软雅黑" w:eastAsia="微软雅黑" w:hAnsi="微软雅黑" w:hint="eastAsia"/>
          <w:sz w:val="24"/>
          <w:szCs w:val="24"/>
        </w:rPr>
        <w:t>6000元</w:t>
      </w:r>
      <w:r w:rsidR="00FA7252">
        <w:rPr>
          <w:rFonts w:ascii="微软雅黑" w:eastAsia="微软雅黑" w:hAnsi="微软雅黑" w:hint="eastAsia"/>
          <w:sz w:val="24"/>
          <w:szCs w:val="24"/>
        </w:rPr>
        <w:t>；</w:t>
      </w:r>
      <w:r w:rsidRPr="00967BBD">
        <w:rPr>
          <w:rFonts w:ascii="微软雅黑" w:eastAsia="微软雅黑" w:hAnsi="微软雅黑" w:hint="eastAsia"/>
          <w:b/>
          <w:color w:val="FF0000"/>
          <w:sz w:val="24"/>
          <w:szCs w:val="24"/>
        </w:rPr>
        <w:t>提佣为通提30~75%；</w:t>
      </w:r>
    </w:p>
    <w:p w:rsidR="00FA7252" w:rsidRDefault="00FA7252" w:rsidP="00B429CA">
      <w:pPr>
        <w:spacing w:line="40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</w:t>
      </w:r>
      <w:r w:rsidR="00B429CA" w:rsidRPr="00B429CA">
        <w:rPr>
          <w:rFonts w:ascii="微软雅黑" w:eastAsia="微软雅黑" w:hAnsi="微软雅黑" w:hint="eastAsia"/>
          <w:sz w:val="24"/>
          <w:szCs w:val="24"/>
        </w:rPr>
        <w:t>.缴纳社保五险+公积金(自选)+商保(自选)</w:t>
      </w:r>
      <w:r>
        <w:rPr>
          <w:rFonts w:ascii="微软雅黑" w:eastAsia="微软雅黑" w:hAnsi="微软雅黑" w:hint="eastAsia"/>
          <w:sz w:val="24"/>
          <w:szCs w:val="24"/>
        </w:rPr>
        <w:t>+互助金</w:t>
      </w:r>
    </w:p>
    <w:p w:rsidR="00B429CA" w:rsidRDefault="00B429CA" w:rsidP="00FA7252">
      <w:pPr>
        <w:widowControl/>
        <w:jc w:val="left"/>
        <w:rPr>
          <w:rFonts w:ascii="微软雅黑" w:eastAsia="微软雅黑" w:hAnsi="微软雅黑"/>
          <w:sz w:val="24"/>
          <w:szCs w:val="24"/>
        </w:rPr>
      </w:pPr>
    </w:p>
    <w:p w:rsidR="00B429CA" w:rsidRDefault="00B429CA" w:rsidP="001F7A35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B429CA" w:rsidRPr="005B6B2C" w:rsidRDefault="00B429CA" w:rsidP="00B429CA">
      <w:pPr>
        <w:spacing w:line="400" w:lineRule="exact"/>
        <w:rPr>
          <w:rFonts w:ascii="微软雅黑" w:eastAsia="微软雅黑" w:hAnsi="微软雅黑"/>
          <w:b/>
          <w:sz w:val="24"/>
          <w:szCs w:val="24"/>
        </w:rPr>
      </w:pPr>
      <w:r w:rsidRPr="005B6B2C">
        <w:rPr>
          <w:rFonts w:ascii="微软雅黑" w:eastAsia="微软雅黑" w:hAnsi="微软雅黑" w:hint="eastAsia"/>
          <w:b/>
          <w:sz w:val="24"/>
          <w:szCs w:val="24"/>
        </w:rPr>
        <w:t>联系方式:</w:t>
      </w:r>
    </w:p>
    <w:p w:rsidR="00B429CA" w:rsidRPr="005B6B2C" w:rsidRDefault="00B429CA" w:rsidP="00B429CA">
      <w:pPr>
        <w:spacing w:line="400" w:lineRule="exact"/>
        <w:rPr>
          <w:rFonts w:ascii="微软雅黑" w:eastAsia="微软雅黑" w:hAnsi="微软雅黑"/>
          <w:b/>
          <w:sz w:val="24"/>
          <w:szCs w:val="24"/>
        </w:rPr>
      </w:pPr>
      <w:r w:rsidRPr="005B6B2C">
        <w:rPr>
          <w:rFonts w:ascii="微软雅黑" w:eastAsia="微软雅黑" w:hAnsi="微软雅黑" w:hint="eastAsia"/>
          <w:b/>
          <w:sz w:val="24"/>
          <w:szCs w:val="24"/>
        </w:rPr>
        <w:t>联 系 人：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平</w:t>
      </w:r>
      <w:r w:rsidRPr="005B6B2C">
        <w:rPr>
          <w:rFonts w:ascii="微软雅黑" w:eastAsia="微软雅黑" w:hAnsi="微软雅黑" w:hint="eastAsia"/>
          <w:b/>
          <w:sz w:val="24"/>
          <w:szCs w:val="24"/>
        </w:rPr>
        <w:t>经理  1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3716515969</w:t>
      </w:r>
      <w:r w:rsidRPr="005B6B2C">
        <w:rPr>
          <w:rFonts w:ascii="微软雅黑" w:eastAsia="微软雅黑" w:hAnsi="微软雅黑" w:hint="eastAsia"/>
          <w:b/>
          <w:sz w:val="24"/>
          <w:szCs w:val="24"/>
        </w:rPr>
        <w:t>（微信）</w:t>
      </w:r>
    </w:p>
    <w:p w:rsidR="00B429CA" w:rsidRPr="005B6B2C" w:rsidRDefault="00B429CA" w:rsidP="00B429CA">
      <w:pPr>
        <w:spacing w:line="400" w:lineRule="exact"/>
        <w:rPr>
          <w:rFonts w:ascii="微软雅黑" w:eastAsia="微软雅黑" w:hAnsi="微软雅黑"/>
          <w:b/>
          <w:sz w:val="24"/>
          <w:szCs w:val="24"/>
        </w:rPr>
      </w:pPr>
      <w:r w:rsidRPr="005B6B2C">
        <w:rPr>
          <w:rFonts w:ascii="微软雅黑" w:eastAsia="微软雅黑" w:hAnsi="微软雅黑" w:hint="eastAsia"/>
          <w:b/>
          <w:sz w:val="24"/>
          <w:szCs w:val="24"/>
        </w:rPr>
        <w:t>简历投递：hr_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py0209</w:t>
      </w:r>
      <w:r w:rsidR="001D7697" w:rsidRPr="005B6B2C">
        <w:rPr>
          <w:rFonts w:ascii="微软雅黑" w:eastAsia="微软雅黑" w:hAnsi="微软雅黑" w:hint="eastAsia"/>
          <w:b/>
          <w:sz w:val="24"/>
          <w:szCs w:val="24"/>
        </w:rPr>
        <w:t xml:space="preserve"> </w:t>
      </w:r>
      <w:r w:rsidRPr="005B6B2C">
        <w:rPr>
          <w:rFonts w:ascii="微软雅黑" w:eastAsia="微软雅黑" w:hAnsi="微软雅黑" w:hint="eastAsia"/>
          <w:b/>
          <w:sz w:val="24"/>
          <w:szCs w:val="24"/>
        </w:rPr>
        <w:t>@163.com</w:t>
      </w:r>
    </w:p>
    <w:p w:rsidR="00B429CA" w:rsidRPr="005B6B2C" w:rsidRDefault="00B429CA" w:rsidP="00B429CA">
      <w:pPr>
        <w:spacing w:line="400" w:lineRule="exact"/>
        <w:rPr>
          <w:rFonts w:ascii="微软雅黑" w:eastAsia="微软雅黑" w:hAnsi="微软雅黑"/>
          <w:b/>
          <w:sz w:val="24"/>
          <w:szCs w:val="24"/>
        </w:rPr>
      </w:pPr>
      <w:r w:rsidRPr="005B6B2C">
        <w:rPr>
          <w:rFonts w:ascii="微软雅黑" w:eastAsia="微软雅黑" w:hAnsi="微软雅黑" w:hint="eastAsia"/>
          <w:b/>
          <w:sz w:val="24"/>
          <w:szCs w:val="24"/>
        </w:rPr>
        <w:t>咨询QQ :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316016919</w:t>
      </w:r>
    </w:p>
    <w:p w:rsidR="00B429CA" w:rsidRPr="005B6B2C" w:rsidRDefault="002A0CA3" w:rsidP="00B429CA">
      <w:pPr>
        <w:spacing w:line="40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总部</w:t>
      </w:r>
      <w:r w:rsidR="00B429CA" w:rsidRPr="005B6B2C">
        <w:rPr>
          <w:rFonts w:ascii="微软雅黑" w:eastAsia="微软雅黑" w:hAnsi="微软雅黑" w:hint="eastAsia"/>
          <w:b/>
          <w:sz w:val="24"/>
          <w:szCs w:val="24"/>
        </w:rPr>
        <w:t>地址：北京朝阳区</w:t>
      </w:r>
      <w:r w:rsidRPr="002A0CA3">
        <w:rPr>
          <w:rFonts w:ascii="微软雅黑" w:eastAsia="微软雅黑" w:hAnsi="微软雅黑" w:hint="eastAsia"/>
          <w:b/>
          <w:sz w:val="24"/>
          <w:szCs w:val="24"/>
        </w:rPr>
        <w:t>将台路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5</w:t>
      </w:r>
      <w:r w:rsidRPr="002A0CA3">
        <w:rPr>
          <w:rFonts w:ascii="微软雅黑" w:eastAsia="微软雅黑" w:hAnsi="微软雅黑" w:hint="eastAsia"/>
          <w:b/>
          <w:sz w:val="24"/>
          <w:szCs w:val="24"/>
        </w:rPr>
        <w:t>号院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普天实业科技园</w:t>
      </w:r>
      <w:r w:rsidRPr="002A0CA3">
        <w:rPr>
          <w:rFonts w:ascii="微软雅黑" w:eastAsia="微软雅黑" w:hAnsi="微软雅黑" w:hint="eastAsia"/>
          <w:b/>
          <w:sz w:val="24"/>
          <w:szCs w:val="24"/>
        </w:rPr>
        <w:t>内16</w:t>
      </w:r>
      <w:r>
        <w:rPr>
          <w:rFonts w:ascii="微软雅黑" w:eastAsia="微软雅黑" w:hAnsi="微软雅黑" w:hint="eastAsia"/>
          <w:b/>
          <w:sz w:val="24"/>
          <w:szCs w:val="24"/>
        </w:rPr>
        <w:t>号</w:t>
      </w:r>
      <w:r w:rsidR="001D7697">
        <w:rPr>
          <w:rFonts w:ascii="微软雅黑" w:eastAsia="微软雅黑" w:hAnsi="微软雅黑" w:hint="eastAsia"/>
          <w:b/>
          <w:sz w:val="24"/>
          <w:szCs w:val="24"/>
        </w:rPr>
        <w:t>楼</w:t>
      </w:r>
    </w:p>
    <w:p w:rsidR="00B429CA" w:rsidRPr="001D7697" w:rsidRDefault="00B429CA" w:rsidP="001F7A35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sectPr w:rsidR="00B429CA" w:rsidRPr="001D7697" w:rsidSect="00E1151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172" w:rsidRDefault="00396172" w:rsidP="00803C95">
      <w:r>
        <w:separator/>
      </w:r>
    </w:p>
  </w:endnote>
  <w:endnote w:type="continuationSeparator" w:id="1">
    <w:p w:rsidR="00396172" w:rsidRDefault="00396172" w:rsidP="00803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172" w:rsidRDefault="00396172" w:rsidP="00803C95">
      <w:r>
        <w:separator/>
      </w:r>
    </w:p>
  </w:footnote>
  <w:footnote w:type="continuationSeparator" w:id="1">
    <w:p w:rsidR="00396172" w:rsidRDefault="00396172" w:rsidP="00803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1517"/>
    <w:rsid w:val="00005515"/>
    <w:rsid w:val="000E756C"/>
    <w:rsid w:val="001D7697"/>
    <w:rsid w:val="001F7A35"/>
    <w:rsid w:val="002A0CA3"/>
    <w:rsid w:val="002A310D"/>
    <w:rsid w:val="00396172"/>
    <w:rsid w:val="00411D62"/>
    <w:rsid w:val="004C7EFB"/>
    <w:rsid w:val="004E4E5A"/>
    <w:rsid w:val="005475EF"/>
    <w:rsid w:val="005B6B2C"/>
    <w:rsid w:val="00702726"/>
    <w:rsid w:val="00735648"/>
    <w:rsid w:val="00803C95"/>
    <w:rsid w:val="00906058"/>
    <w:rsid w:val="00967BBD"/>
    <w:rsid w:val="009D7F0F"/>
    <w:rsid w:val="009F476C"/>
    <w:rsid w:val="00A559AC"/>
    <w:rsid w:val="00AE44E2"/>
    <w:rsid w:val="00B27381"/>
    <w:rsid w:val="00B429CA"/>
    <w:rsid w:val="00C033BA"/>
    <w:rsid w:val="00C3791D"/>
    <w:rsid w:val="00CD2AF0"/>
    <w:rsid w:val="00D23067"/>
    <w:rsid w:val="00D53633"/>
    <w:rsid w:val="00DD6E40"/>
    <w:rsid w:val="00E11517"/>
    <w:rsid w:val="00E82101"/>
    <w:rsid w:val="00EA5D0A"/>
    <w:rsid w:val="00FA7252"/>
    <w:rsid w:val="00FE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3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3C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3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3C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BD58-29AA-4EE2-888D-76C04FB0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薛彩金</dc:creator>
  <cp:lastModifiedBy>homelink01</cp:lastModifiedBy>
  <cp:revision>2</cp:revision>
  <dcterms:created xsi:type="dcterms:W3CDTF">2015-10-10T01:23:00Z</dcterms:created>
  <dcterms:modified xsi:type="dcterms:W3CDTF">2015-10-10T01:23:00Z</dcterms:modified>
</cp:coreProperties>
</file>